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BE75B" w14:textId="77777777" w:rsidR="00125F5F" w:rsidRPr="00125F5F" w:rsidRDefault="00125F5F" w:rsidP="00125F5F">
      <w:pPr>
        <w:spacing w:after="0"/>
        <w:rPr>
          <w:rFonts w:ascii="Futura Bk BT" w:hAnsi="Futura Bk BT"/>
          <w:b/>
          <w:bCs/>
          <w:sz w:val="32"/>
          <w:szCs w:val="32"/>
        </w:rPr>
      </w:pPr>
      <w:r w:rsidRPr="00125F5F">
        <w:rPr>
          <w:rFonts w:ascii="Futura Bk BT" w:hAnsi="Futura Bk BT"/>
          <w:b/>
          <w:bCs/>
          <w:noProof/>
          <w:sz w:val="32"/>
          <w:szCs w:val="32"/>
        </w:rPr>
        <mc:AlternateContent>
          <mc:Choice Requires="wps">
            <w:drawing>
              <wp:anchor distT="0" distB="0" distL="114300" distR="114300" simplePos="0" relativeHeight="251659264" behindDoc="0" locked="0" layoutInCell="1" allowOverlap="1" wp14:anchorId="58DFAC8C" wp14:editId="17EB5D4A">
                <wp:simplePos x="0" y="0"/>
                <wp:positionH relativeFrom="column">
                  <wp:posOffset>3938270</wp:posOffset>
                </wp:positionH>
                <wp:positionV relativeFrom="paragraph">
                  <wp:posOffset>-473075</wp:posOffset>
                </wp:positionV>
                <wp:extent cx="2152650" cy="2000250"/>
                <wp:effectExtent l="0" t="0" r="0" b="0"/>
                <wp:wrapNone/>
                <wp:docPr id="1" name="Textfeld 1"/>
                <wp:cNvGraphicFramePr/>
                <a:graphic xmlns:a="http://schemas.openxmlformats.org/drawingml/2006/main">
                  <a:graphicData uri="http://schemas.microsoft.com/office/word/2010/wordprocessingShape">
                    <wps:wsp>
                      <wps:cNvSpPr txBox="1"/>
                      <wps:spPr>
                        <a:xfrm>
                          <a:off x="0" y="0"/>
                          <a:ext cx="2152650" cy="2000250"/>
                        </a:xfrm>
                        <a:prstGeom prst="rect">
                          <a:avLst/>
                        </a:prstGeom>
                        <a:solidFill>
                          <a:sysClr val="window" lastClr="FFFFFF"/>
                        </a:solidFill>
                        <a:ln w="6350">
                          <a:noFill/>
                        </a:ln>
                      </wps:spPr>
                      <wps:txbx>
                        <w:txbxContent>
                          <w:p w14:paraId="6F82E63F" w14:textId="77777777" w:rsidR="00125F5F" w:rsidRDefault="00125F5F" w:rsidP="00125F5F">
                            <w:r w:rsidRPr="00A76592">
                              <w:rPr>
                                <w:rFonts w:ascii="Arial" w:eastAsia="Times New Roman" w:hAnsi="Arial" w:cs="Times New Roman"/>
                                <w:noProof/>
                                <w:kern w:val="28"/>
                                <w:sz w:val="24"/>
                                <w:szCs w:val="20"/>
                                <w:lang w:eastAsia="de-DE"/>
                              </w:rPr>
                              <w:drawing>
                                <wp:inline distT="0" distB="0" distL="0" distR="0" wp14:anchorId="0ECC297D" wp14:editId="49604DF7">
                                  <wp:extent cx="1866900" cy="1866900"/>
                                  <wp:effectExtent l="0" t="0" r="0" b="0"/>
                                  <wp:docPr id="2" name="Bild 2" descr="Stiftung-Cast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iftung-Castro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FAC8C" id="_x0000_t202" coordsize="21600,21600" o:spt="202" path="m,l,21600r21600,l21600,xe">
                <v:stroke joinstyle="miter"/>
                <v:path gradientshapeok="t" o:connecttype="rect"/>
              </v:shapetype>
              <v:shape id="Textfeld 1" o:spid="_x0000_s1026" type="#_x0000_t202" style="position:absolute;margin-left:310.1pt;margin-top:-37.25pt;width:169.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" fillcolor="window" stroked="f" strokeweight=".5pt">
                <v:textbox>
                  <w:txbxContent>
                    <w:p w14:paraId="6F82E63F" w14:textId="77777777" w:rsidR="00125F5F" w:rsidRDefault="00125F5F" w:rsidP="00125F5F">
                      <w:r w:rsidRPr="00A76592">
                        <w:rPr>
                          <w:rFonts w:ascii="Arial" w:eastAsia="Times New Roman" w:hAnsi="Arial" w:cs="Times New Roman"/>
                          <w:noProof/>
                          <w:kern w:val="28"/>
                          <w:sz w:val="24"/>
                          <w:szCs w:val="20"/>
                          <w:lang w:eastAsia="de-DE"/>
                        </w:rPr>
                        <w:drawing>
                          <wp:inline distT="0" distB="0" distL="0" distR="0" wp14:anchorId="0ECC297D" wp14:editId="49604DF7">
                            <wp:extent cx="1866900" cy="1866900"/>
                            <wp:effectExtent l="0" t="0" r="0" b="0"/>
                            <wp:docPr id="2" name="Bild 2" descr="Stiftung-Cast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iftung-Castro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txbxContent>
                </v:textbox>
              </v:shape>
            </w:pict>
          </mc:Fallback>
        </mc:AlternateContent>
      </w:r>
      <w:r w:rsidRPr="00125F5F">
        <w:rPr>
          <w:rFonts w:ascii="Futura Bk BT" w:hAnsi="Futura Bk BT"/>
          <w:b/>
          <w:bCs/>
          <w:sz w:val="32"/>
          <w:szCs w:val="32"/>
        </w:rPr>
        <w:t>Sparkassenstiftung Castrop-Rauxel</w:t>
      </w:r>
    </w:p>
    <w:p w14:paraId="0E0753BF" w14:textId="77777777" w:rsidR="00125F5F" w:rsidRPr="00125F5F" w:rsidRDefault="00125F5F" w:rsidP="00125F5F">
      <w:pPr>
        <w:spacing w:after="0"/>
        <w:rPr>
          <w:rFonts w:ascii="Futura Bk BT" w:hAnsi="Futura Bk BT"/>
          <w:b/>
          <w:bCs/>
          <w:sz w:val="32"/>
          <w:szCs w:val="32"/>
        </w:rPr>
      </w:pPr>
      <w:r w:rsidRPr="00125F5F">
        <w:rPr>
          <w:rFonts w:ascii="Futura Bk BT" w:hAnsi="Futura Bk BT"/>
          <w:b/>
          <w:bCs/>
          <w:sz w:val="32"/>
          <w:szCs w:val="32"/>
        </w:rPr>
        <w:t>Kulturgemeinde Castrop-Rauxel</w:t>
      </w:r>
    </w:p>
    <w:p w14:paraId="4A247704" w14:textId="77777777" w:rsidR="00125F5F" w:rsidRPr="00125F5F" w:rsidRDefault="00125F5F" w:rsidP="00125F5F">
      <w:pPr>
        <w:spacing w:after="0"/>
        <w:rPr>
          <w:rFonts w:ascii="Futura Bk BT" w:hAnsi="Futura Bk BT"/>
          <w:b/>
          <w:bCs/>
          <w:sz w:val="32"/>
          <w:szCs w:val="32"/>
        </w:rPr>
      </w:pPr>
      <w:r w:rsidRPr="00125F5F">
        <w:rPr>
          <w:rFonts w:ascii="Futura Bk BT" w:hAnsi="Futura Bk BT"/>
          <w:b/>
          <w:bCs/>
          <w:sz w:val="32"/>
          <w:szCs w:val="32"/>
        </w:rPr>
        <w:t>Stadtarchiv Castrop-Rauxel</w:t>
      </w:r>
    </w:p>
    <w:p w14:paraId="73F6A9DE" w14:textId="77777777" w:rsidR="00125F5F" w:rsidRPr="00125F5F" w:rsidRDefault="00125F5F" w:rsidP="00125F5F">
      <w:pPr>
        <w:spacing w:after="0"/>
        <w:rPr>
          <w:rFonts w:ascii="Futura Bk BT" w:hAnsi="Futura Bk BT"/>
          <w:b/>
          <w:bCs/>
          <w:sz w:val="32"/>
          <w:szCs w:val="32"/>
        </w:rPr>
      </w:pPr>
      <w:r w:rsidRPr="00125F5F">
        <w:rPr>
          <w:rFonts w:ascii="Futura Bk BT" w:hAnsi="Futura Bk BT"/>
          <w:b/>
          <w:bCs/>
          <w:sz w:val="32"/>
          <w:szCs w:val="32"/>
        </w:rPr>
        <w:t>Lions Club Castrop-Rauxel</w:t>
      </w:r>
    </w:p>
    <w:p w14:paraId="11AA193B" w14:textId="66568BD3" w:rsidR="00456256" w:rsidRDefault="00456256"/>
    <w:p w14:paraId="213F0701" w14:textId="09FC73AE" w:rsidR="00125F5F" w:rsidRDefault="00125F5F"/>
    <w:p w14:paraId="34EE842C" w14:textId="64A0E49D" w:rsidR="00125F5F" w:rsidRDefault="00125F5F"/>
    <w:p w14:paraId="0B6F58C5" w14:textId="77777777" w:rsidR="00125F5F" w:rsidRDefault="00125F5F"/>
    <w:p w14:paraId="19244729" w14:textId="77777777" w:rsidR="00125F5F" w:rsidRPr="00125F5F" w:rsidRDefault="00125F5F" w:rsidP="00125F5F">
      <w:pPr>
        <w:spacing w:after="0"/>
        <w:rPr>
          <w:rFonts w:ascii="Futura Bk BT" w:hAnsi="Futura Bk BT"/>
          <w:b/>
          <w:bCs/>
          <w:sz w:val="28"/>
          <w:szCs w:val="28"/>
        </w:rPr>
      </w:pPr>
      <w:r w:rsidRPr="00125F5F">
        <w:rPr>
          <w:rFonts w:ascii="Futura Bk BT" w:hAnsi="Futura Bk BT"/>
          <w:b/>
          <w:bCs/>
          <w:sz w:val="28"/>
          <w:szCs w:val="28"/>
        </w:rPr>
        <w:t xml:space="preserve">Konzept der Geschichtsrallye für die dritten Klassen der </w:t>
      </w:r>
    </w:p>
    <w:p w14:paraId="1FCAAF70" w14:textId="3D7416C8" w:rsidR="00125F5F" w:rsidRPr="00125F5F" w:rsidRDefault="00125F5F" w:rsidP="00125F5F">
      <w:pPr>
        <w:spacing w:after="0"/>
        <w:rPr>
          <w:rFonts w:ascii="Futura Bk BT" w:hAnsi="Futura Bk BT"/>
          <w:b/>
          <w:bCs/>
          <w:sz w:val="28"/>
          <w:szCs w:val="28"/>
        </w:rPr>
      </w:pPr>
      <w:r w:rsidRPr="00125F5F">
        <w:rPr>
          <w:rFonts w:ascii="Futura Bk BT" w:hAnsi="Futura Bk BT"/>
          <w:b/>
          <w:bCs/>
          <w:sz w:val="28"/>
          <w:szCs w:val="28"/>
        </w:rPr>
        <w:t>Castrop-</w:t>
      </w:r>
      <w:proofErr w:type="spellStart"/>
      <w:r w:rsidRPr="00125F5F">
        <w:rPr>
          <w:rFonts w:ascii="Futura Bk BT" w:hAnsi="Futura Bk BT"/>
          <w:b/>
          <w:bCs/>
          <w:sz w:val="28"/>
          <w:szCs w:val="28"/>
        </w:rPr>
        <w:t>Rauxeler</w:t>
      </w:r>
      <w:proofErr w:type="spellEnd"/>
      <w:r w:rsidRPr="00125F5F">
        <w:rPr>
          <w:rFonts w:ascii="Futura Bk BT" w:hAnsi="Futura Bk BT"/>
          <w:b/>
          <w:bCs/>
          <w:sz w:val="28"/>
          <w:szCs w:val="28"/>
        </w:rPr>
        <w:t xml:space="preserve"> Grundschulen am </w:t>
      </w:r>
      <w:r w:rsidR="00026A40">
        <w:rPr>
          <w:rFonts w:ascii="Futura Bk BT" w:hAnsi="Futura Bk BT"/>
          <w:b/>
          <w:bCs/>
          <w:sz w:val="28"/>
          <w:szCs w:val="28"/>
        </w:rPr>
        <w:t>1. + 2. + 3. Juli</w:t>
      </w:r>
      <w:r w:rsidRPr="00125F5F">
        <w:rPr>
          <w:rFonts w:ascii="Futura Bk BT" w:hAnsi="Futura Bk BT"/>
          <w:b/>
          <w:bCs/>
          <w:sz w:val="28"/>
          <w:szCs w:val="28"/>
        </w:rPr>
        <w:t xml:space="preserve"> 202</w:t>
      </w:r>
      <w:r w:rsidR="00026A40">
        <w:rPr>
          <w:rFonts w:ascii="Futura Bk BT" w:hAnsi="Futura Bk BT"/>
          <w:b/>
          <w:bCs/>
          <w:sz w:val="28"/>
          <w:szCs w:val="28"/>
        </w:rPr>
        <w:t>5</w:t>
      </w:r>
    </w:p>
    <w:p w14:paraId="3DB9105D" w14:textId="77777777" w:rsidR="00125F5F" w:rsidRPr="00125F5F" w:rsidRDefault="00125F5F" w:rsidP="00125F5F">
      <w:pPr>
        <w:spacing w:after="0"/>
        <w:rPr>
          <w:rFonts w:ascii="Futura Bk BT" w:hAnsi="Futura Bk BT"/>
          <w:sz w:val="24"/>
          <w:szCs w:val="24"/>
        </w:rPr>
      </w:pPr>
    </w:p>
    <w:p w14:paraId="7FB58DDB" w14:textId="33266AD8" w:rsidR="00125F5F" w:rsidRDefault="00125F5F" w:rsidP="00125F5F">
      <w:pPr>
        <w:spacing w:after="0"/>
        <w:rPr>
          <w:rFonts w:ascii="Futura Bk BT" w:hAnsi="Futura Bk BT"/>
          <w:sz w:val="24"/>
          <w:szCs w:val="24"/>
        </w:rPr>
      </w:pPr>
      <w:r w:rsidRPr="00125F5F">
        <w:rPr>
          <w:rFonts w:ascii="Futura Bk BT" w:hAnsi="Futura Bk BT"/>
          <w:sz w:val="24"/>
          <w:szCs w:val="24"/>
        </w:rPr>
        <w:t>Auch 202</w:t>
      </w:r>
      <w:r w:rsidR="00026A40">
        <w:rPr>
          <w:rFonts w:ascii="Futura Bk BT" w:hAnsi="Futura Bk BT"/>
          <w:sz w:val="24"/>
          <w:szCs w:val="24"/>
        </w:rPr>
        <w:t>5</w:t>
      </w:r>
      <w:r w:rsidRPr="00125F5F">
        <w:rPr>
          <w:rFonts w:ascii="Futura Bk BT" w:hAnsi="Futura Bk BT"/>
          <w:sz w:val="24"/>
          <w:szCs w:val="24"/>
        </w:rPr>
        <w:t xml:space="preserve"> wird es für die Klassen der 3. Jahrgangsstufe der Castrop-</w:t>
      </w:r>
      <w:proofErr w:type="spellStart"/>
      <w:r w:rsidRPr="00125F5F">
        <w:rPr>
          <w:rFonts w:ascii="Futura Bk BT" w:hAnsi="Futura Bk BT"/>
          <w:sz w:val="24"/>
          <w:szCs w:val="24"/>
        </w:rPr>
        <w:t>Rauxeler</w:t>
      </w:r>
      <w:proofErr w:type="spellEnd"/>
      <w:r w:rsidRPr="00125F5F">
        <w:rPr>
          <w:rFonts w:ascii="Futura Bk BT" w:hAnsi="Futura Bk BT"/>
          <w:sz w:val="24"/>
          <w:szCs w:val="24"/>
        </w:rPr>
        <w:t xml:space="preserve"> Grundschulen </w:t>
      </w:r>
      <w:r w:rsidR="008661E1">
        <w:rPr>
          <w:rFonts w:ascii="Futura Bk BT" w:hAnsi="Futura Bk BT"/>
          <w:sz w:val="24"/>
          <w:szCs w:val="24"/>
        </w:rPr>
        <w:t>Ende</w:t>
      </w:r>
      <w:r w:rsidRPr="00125F5F">
        <w:rPr>
          <w:rFonts w:ascii="Futura Bk BT" w:hAnsi="Futura Bk BT"/>
          <w:sz w:val="24"/>
          <w:szCs w:val="24"/>
        </w:rPr>
        <w:t xml:space="preserve"> Juni eine Geschichtsrallye geben. Die Geschichtsrallye Castrop-Rauxel ist ein Projekt der Sparkassenstiftung Castrop-Rauxel in Kooperation mit der Kulturgemeinde Castrop-Rauxel und dem Stadtarchiv Castrop-Rauxel, unterstützt</w:t>
      </w:r>
      <w:r w:rsidR="00AD24FB">
        <w:rPr>
          <w:rFonts w:ascii="Futura Bk BT" w:hAnsi="Futura Bk BT"/>
          <w:sz w:val="24"/>
          <w:szCs w:val="24"/>
        </w:rPr>
        <w:t xml:space="preserve"> von WLT und</w:t>
      </w:r>
      <w:r w:rsidRPr="00125F5F">
        <w:rPr>
          <w:rFonts w:ascii="Futura Bk BT" w:hAnsi="Futura Bk BT"/>
          <w:sz w:val="24"/>
          <w:szCs w:val="24"/>
        </w:rPr>
        <w:t xml:space="preserve"> Lions Club Castrop-Rauxel.</w:t>
      </w:r>
    </w:p>
    <w:p w14:paraId="13320467" w14:textId="77777777" w:rsidR="00125F5F" w:rsidRPr="00125F5F" w:rsidRDefault="00125F5F" w:rsidP="00125F5F">
      <w:pPr>
        <w:spacing w:after="0"/>
        <w:rPr>
          <w:rFonts w:ascii="Futura Bk BT" w:hAnsi="Futura Bk BT"/>
          <w:sz w:val="24"/>
          <w:szCs w:val="24"/>
        </w:rPr>
      </w:pPr>
    </w:p>
    <w:p w14:paraId="73101519" w14:textId="0277B154" w:rsidR="00125F5F" w:rsidRPr="00125F5F" w:rsidRDefault="00125F5F" w:rsidP="00125F5F">
      <w:pPr>
        <w:spacing w:after="0"/>
        <w:rPr>
          <w:rFonts w:ascii="Futura Bk BT" w:hAnsi="Futura Bk BT"/>
          <w:b/>
          <w:bCs/>
          <w:sz w:val="24"/>
          <w:szCs w:val="24"/>
        </w:rPr>
      </w:pPr>
      <w:r w:rsidRPr="00125F5F">
        <w:rPr>
          <w:rFonts w:ascii="Futura Bk BT" w:hAnsi="Futura Bk BT"/>
          <w:sz w:val="24"/>
          <w:szCs w:val="24"/>
        </w:rPr>
        <w:t>Die Klassen werden vom Bürgerhaus im Abstand von</w:t>
      </w:r>
      <w:r w:rsidR="00026A40">
        <w:rPr>
          <w:rFonts w:ascii="Futura Bk BT" w:hAnsi="Futura Bk BT"/>
          <w:sz w:val="24"/>
          <w:szCs w:val="24"/>
        </w:rPr>
        <w:t xml:space="preserve"> 5-10 </w:t>
      </w:r>
      <w:r w:rsidRPr="00125F5F">
        <w:rPr>
          <w:rFonts w:ascii="Futura Bk BT" w:hAnsi="Futura Bk BT"/>
          <w:sz w:val="24"/>
          <w:szCs w:val="24"/>
        </w:rPr>
        <w:t xml:space="preserve">Minuten mit einem Fragebogen pro </w:t>
      </w:r>
      <w:r w:rsidR="008661E1">
        <w:rPr>
          <w:rFonts w:ascii="Futura Bk BT" w:hAnsi="Futura Bk BT"/>
          <w:sz w:val="24"/>
          <w:szCs w:val="24"/>
        </w:rPr>
        <w:t>Team</w:t>
      </w:r>
      <w:r w:rsidRPr="00125F5F">
        <w:rPr>
          <w:rFonts w:ascii="Futura Bk BT" w:hAnsi="Futura Bk BT"/>
          <w:sz w:val="24"/>
          <w:szCs w:val="24"/>
        </w:rPr>
        <w:t xml:space="preserve"> auf einen Rundkurs mit 8 Stationen geschickt. Die Klassen werden in </w:t>
      </w:r>
      <w:r w:rsidR="008661E1">
        <w:rPr>
          <w:rFonts w:ascii="Futura Bk BT" w:hAnsi="Futura Bk BT"/>
          <w:sz w:val="24"/>
          <w:szCs w:val="24"/>
        </w:rPr>
        <w:t>Teams</w:t>
      </w:r>
      <w:r w:rsidRPr="00125F5F">
        <w:rPr>
          <w:rFonts w:ascii="Futura Bk BT" w:hAnsi="Futura Bk BT"/>
          <w:sz w:val="24"/>
          <w:szCs w:val="24"/>
        </w:rPr>
        <w:t xml:space="preserve"> </w:t>
      </w:r>
      <w:r w:rsidR="008661E1">
        <w:rPr>
          <w:rFonts w:ascii="Futura Bk BT" w:hAnsi="Futura Bk BT"/>
          <w:sz w:val="24"/>
          <w:szCs w:val="24"/>
        </w:rPr>
        <w:t>von</w:t>
      </w:r>
      <w:r w:rsidRPr="00125F5F">
        <w:rPr>
          <w:rFonts w:ascii="Futura Bk BT" w:hAnsi="Futura Bk BT"/>
          <w:sz w:val="24"/>
          <w:szCs w:val="24"/>
        </w:rPr>
        <w:t xml:space="preserve"> ca. </w:t>
      </w:r>
      <w:r>
        <w:rPr>
          <w:rFonts w:ascii="Futura Bk BT" w:hAnsi="Futura Bk BT"/>
          <w:sz w:val="24"/>
          <w:szCs w:val="24"/>
        </w:rPr>
        <w:t>4-6</w:t>
      </w:r>
      <w:r w:rsidRPr="00125F5F">
        <w:rPr>
          <w:rFonts w:ascii="Futura Bk BT" w:hAnsi="Futura Bk BT"/>
          <w:sz w:val="24"/>
          <w:szCs w:val="24"/>
        </w:rPr>
        <w:t xml:space="preserve"> </w:t>
      </w:r>
      <w:proofErr w:type="spellStart"/>
      <w:proofErr w:type="gramStart"/>
      <w:r w:rsidRPr="00125F5F">
        <w:rPr>
          <w:rFonts w:ascii="Futura Bk BT" w:hAnsi="Futura Bk BT"/>
          <w:sz w:val="24"/>
          <w:szCs w:val="24"/>
        </w:rPr>
        <w:t>Schüler</w:t>
      </w:r>
      <w:r w:rsidR="00A94E52">
        <w:rPr>
          <w:rFonts w:ascii="Futura Bk BT" w:hAnsi="Futura Bk BT"/>
          <w:sz w:val="24"/>
          <w:szCs w:val="24"/>
        </w:rPr>
        <w:t>:i</w:t>
      </w:r>
      <w:r>
        <w:rPr>
          <w:rFonts w:ascii="Futura Bk BT" w:hAnsi="Futura Bk BT"/>
          <w:sz w:val="24"/>
          <w:szCs w:val="24"/>
        </w:rPr>
        <w:t>nnen</w:t>
      </w:r>
      <w:proofErr w:type="spellEnd"/>
      <w:proofErr w:type="gramEnd"/>
      <w:r w:rsidRPr="00125F5F">
        <w:rPr>
          <w:rFonts w:ascii="Futura Bk BT" w:hAnsi="Futura Bk BT"/>
          <w:sz w:val="24"/>
          <w:szCs w:val="24"/>
        </w:rPr>
        <w:t xml:space="preserve"> aufgeteilt, wobei jede</w:t>
      </w:r>
      <w:r w:rsidR="008661E1">
        <w:rPr>
          <w:rFonts w:ascii="Futura Bk BT" w:hAnsi="Futura Bk BT"/>
          <w:sz w:val="24"/>
          <w:szCs w:val="24"/>
        </w:rPr>
        <w:t>s</w:t>
      </w:r>
      <w:r w:rsidRPr="00125F5F">
        <w:rPr>
          <w:rFonts w:ascii="Futura Bk BT" w:hAnsi="Futura Bk BT"/>
          <w:sz w:val="24"/>
          <w:szCs w:val="24"/>
        </w:rPr>
        <w:t xml:space="preserve"> </w:t>
      </w:r>
      <w:r w:rsidR="008661E1">
        <w:rPr>
          <w:rFonts w:ascii="Futura Bk BT" w:hAnsi="Futura Bk BT"/>
          <w:sz w:val="24"/>
          <w:szCs w:val="24"/>
        </w:rPr>
        <w:t>Team</w:t>
      </w:r>
      <w:r w:rsidRPr="00125F5F">
        <w:rPr>
          <w:rFonts w:ascii="Futura Bk BT" w:hAnsi="Futura Bk BT"/>
          <w:sz w:val="24"/>
          <w:szCs w:val="24"/>
        </w:rPr>
        <w:t xml:space="preserve"> einen Fragebogen erhält. Der Rundgang dauert mit Wegen zwischen den Stationen und Aufenthalten an den Stationen </w:t>
      </w:r>
      <w:r w:rsidR="00582246">
        <w:rPr>
          <w:rFonts w:ascii="Futura Bk BT" w:hAnsi="Futura Bk BT"/>
          <w:sz w:val="24"/>
          <w:szCs w:val="24"/>
        </w:rPr>
        <w:t>meist knapp</w:t>
      </w:r>
      <w:r w:rsidRPr="00125F5F">
        <w:rPr>
          <w:rFonts w:ascii="Futura Bk BT" w:hAnsi="Futura Bk BT"/>
          <w:sz w:val="24"/>
          <w:szCs w:val="24"/>
        </w:rPr>
        <w:t xml:space="preserve"> 2 Std. An den einzelnen Stationen, die sich an historisch bedeutsamen Punkten der Stadt befinden, werden die Kinder von engagierten </w:t>
      </w:r>
      <w:proofErr w:type="spellStart"/>
      <w:proofErr w:type="gramStart"/>
      <w:r w:rsidRPr="00125F5F">
        <w:rPr>
          <w:rFonts w:ascii="Futura Bk BT" w:hAnsi="Futura Bk BT"/>
          <w:sz w:val="24"/>
          <w:szCs w:val="24"/>
        </w:rPr>
        <w:t>Helfer</w:t>
      </w:r>
      <w:r w:rsidR="00A94E52">
        <w:rPr>
          <w:rFonts w:ascii="Futura Bk BT" w:hAnsi="Futura Bk BT"/>
          <w:sz w:val="24"/>
          <w:szCs w:val="24"/>
        </w:rPr>
        <w:t>:i</w:t>
      </w:r>
      <w:r>
        <w:rPr>
          <w:rFonts w:ascii="Futura Bk BT" w:hAnsi="Futura Bk BT"/>
          <w:sz w:val="24"/>
          <w:szCs w:val="24"/>
        </w:rPr>
        <w:t>nnen</w:t>
      </w:r>
      <w:proofErr w:type="spellEnd"/>
      <w:proofErr w:type="gramEnd"/>
      <w:r w:rsidRPr="00125F5F">
        <w:rPr>
          <w:rFonts w:ascii="Futura Bk BT" w:hAnsi="Futura Bk BT"/>
          <w:sz w:val="24"/>
          <w:szCs w:val="24"/>
        </w:rPr>
        <w:t xml:space="preserve"> betreut, die auch die Antworten abzeichnen. Der Fragebogen mit Multiple Choice- und frei zu formulierenden Antworten enthält 3</w:t>
      </w:r>
      <w:r w:rsidR="00582246">
        <w:rPr>
          <w:rFonts w:ascii="Futura Bk BT" w:hAnsi="Futura Bk BT"/>
          <w:sz w:val="24"/>
          <w:szCs w:val="24"/>
        </w:rPr>
        <w:t>2</w:t>
      </w:r>
      <w:r w:rsidRPr="00125F5F">
        <w:rPr>
          <w:rFonts w:ascii="Futura Bk BT" w:hAnsi="Futura Bk BT"/>
          <w:sz w:val="24"/>
          <w:szCs w:val="24"/>
        </w:rPr>
        <w:t xml:space="preserve"> Fragen plus eine Schlussfrage, deren Antworten unterschiedlich gewichtet werden. Die Klassen werden von ihren </w:t>
      </w:r>
      <w:proofErr w:type="spellStart"/>
      <w:proofErr w:type="gramStart"/>
      <w:r w:rsidRPr="00125F5F">
        <w:rPr>
          <w:rFonts w:ascii="Futura Bk BT" w:hAnsi="Futura Bk BT"/>
          <w:sz w:val="24"/>
          <w:szCs w:val="24"/>
        </w:rPr>
        <w:t>Lehrer</w:t>
      </w:r>
      <w:r w:rsidR="00A94E52">
        <w:rPr>
          <w:rFonts w:ascii="Futura Bk BT" w:hAnsi="Futura Bk BT"/>
          <w:sz w:val="24"/>
          <w:szCs w:val="24"/>
        </w:rPr>
        <w:t>:i</w:t>
      </w:r>
      <w:r>
        <w:rPr>
          <w:rFonts w:ascii="Futura Bk BT" w:hAnsi="Futura Bk BT"/>
          <w:sz w:val="24"/>
          <w:szCs w:val="24"/>
        </w:rPr>
        <w:t>nnen</w:t>
      </w:r>
      <w:proofErr w:type="spellEnd"/>
      <w:proofErr w:type="gramEnd"/>
      <w:r w:rsidRPr="00125F5F">
        <w:rPr>
          <w:rFonts w:ascii="Futura Bk BT" w:hAnsi="Futura Bk BT"/>
          <w:sz w:val="24"/>
          <w:szCs w:val="24"/>
        </w:rPr>
        <w:t xml:space="preserve"> und jede</w:t>
      </w:r>
      <w:r w:rsidR="008661E1">
        <w:rPr>
          <w:rFonts w:ascii="Futura Bk BT" w:hAnsi="Futura Bk BT"/>
          <w:sz w:val="24"/>
          <w:szCs w:val="24"/>
        </w:rPr>
        <w:t>s</w:t>
      </w:r>
      <w:r w:rsidRPr="00125F5F">
        <w:rPr>
          <w:rFonts w:ascii="Futura Bk BT" w:hAnsi="Futura Bk BT"/>
          <w:sz w:val="24"/>
          <w:szCs w:val="24"/>
        </w:rPr>
        <w:t xml:space="preserve"> </w:t>
      </w:r>
      <w:r w:rsidR="008661E1">
        <w:rPr>
          <w:rFonts w:ascii="Futura Bk BT" w:hAnsi="Futura Bk BT"/>
          <w:sz w:val="24"/>
          <w:szCs w:val="24"/>
        </w:rPr>
        <w:t>Team</w:t>
      </w:r>
      <w:r w:rsidRPr="00125F5F">
        <w:rPr>
          <w:rFonts w:ascii="Futura Bk BT" w:hAnsi="Futura Bk BT"/>
          <w:sz w:val="24"/>
          <w:szCs w:val="24"/>
        </w:rPr>
        <w:t xml:space="preserve"> von einer Aufsichtsperson (Eltern</w:t>
      </w:r>
      <w:r w:rsidR="00171633">
        <w:rPr>
          <w:rFonts w:ascii="Futura Bk BT" w:hAnsi="Futura Bk BT"/>
          <w:sz w:val="24"/>
          <w:szCs w:val="24"/>
        </w:rPr>
        <w:t xml:space="preserve"> z.B.</w:t>
      </w:r>
      <w:r w:rsidRPr="00125F5F">
        <w:rPr>
          <w:rFonts w:ascii="Futura Bk BT" w:hAnsi="Futura Bk BT"/>
          <w:sz w:val="24"/>
          <w:szCs w:val="24"/>
        </w:rPr>
        <w:t xml:space="preserve">) begleitet, die Kinder arbeiten jedoch schon aus Fairnessgründen ohne Erwachsenenhilfe selbständig. Die </w:t>
      </w:r>
      <w:proofErr w:type="spellStart"/>
      <w:proofErr w:type="gramStart"/>
      <w:r w:rsidRPr="00125F5F">
        <w:rPr>
          <w:rFonts w:ascii="Futura Bk BT" w:hAnsi="Futura Bk BT"/>
          <w:sz w:val="24"/>
          <w:szCs w:val="24"/>
        </w:rPr>
        <w:t>Lehrer</w:t>
      </w:r>
      <w:r w:rsidR="00A94E52">
        <w:rPr>
          <w:rFonts w:ascii="Futura Bk BT" w:hAnsi="Futura Bk BT"/>
          <w:sz w:val="24"/>
          <w:szCs w:val="24"/>
        </w:rPr>
        <w:t>:i</w:t>
      </w:r>
      <w:r>
        <w:rPr>
          <w:rFonts w:ascii="Futura Bk BT" w:hAnsi="Futura Bk BT"/>
          <w:sz w:val="24"/>
          <w:szCs w:val="24"/>
        </w:rPr>
        <w:t>nnen</w:t>
      </w:r>
      <w:proofErr w:type="spellEnd"/>
      <w:proofErr w:type="gramEnd"/>
      <w:r w:rsidRPr="00125F5F">
        <w:rPr>
          <w:rFonts w:ascii="Futura Bk BT" w:hAnsi="Futura Bk BT"/>
          <w:sz w:val="24"/>
          <w:szCs w:val="24"/>
        </w:rPr>
        <w:t xml:space="preserve"> werden in einem Vorbereitungstreffen mit Informationen und Unterlagen versorgt, die dem vorbereitenden Unterricht dienen</w:t>
      </w:r>
      <w:r>
        <w:rPr>
          <w:rFonts w:ascii="Futura Bk BT" w:hAnsi="Futura Bk BT"/>
          <w:sz w:val="24"/>
          <w:szCs w:val="24"/>
        </w:rPr>
        <w:t xml:space="preserve"> können</w:t>
      </w:r>
      <w:r w:rsidRPr="00125F5F">
        <w:rPr>
          <w:rFonts w:ascii="Futura Bk BT" w:hAnsi="Futura Bk BT"/>
          <w:sz w:val="24"/>
          <w:szCs w:val="24"/>
        </w:rPr>
        <w:t xml:space="preserve"> und für den zeitlichen und örtlichen Ablauf der Rallye wichtig sind. </w:t>
      </w:r>
      <w:r w:rsidRPr="00125F5F">
        <w:rPr>
          <w:rFonts w:ascii="Futura Bk BT" w:hAnsi="Futura Bk BT"/>
          <w:b/>
          <w:bCs/>
          <w:sz w:val="24"/>
          <w:szCs w:val="24"/>
        </w:rPr>
        <w:t>Außerdem kann jede Klasse an Stadtführungen im Vorfeld der Rallye (</w:t>
      </w:r>
      <w:r w:rsidR="001D71B2">
        <w:rPr>
          <w:rFonts w:ascii="Futura Bk BT" w:hAnsi="Futura Bk BT"/>
          <w:b/>
          <w:bCs/>
          <w:sz w:val="24"/>
          <w:szCs w:val="24"/>
        </w:rPr>
        <w:t xml:space="preserve">in der Zeit </w:t>
      </w:r>
      <w:r w:rsidR="008661E1">
        <w:rPr>
          <w:rFonts w:ascii="Futura Bk BT" w:hAnsi="Futura Bk BT"/>
          <w:b/>
          <w:bCs/>
          <w:sz w:val="24"/>
          <w:szCs w:val="24"/>
        </w:rPr>
        <w:t>nach den Osterferien</w:t>
      </w:r>
      <w:r w:rsidRPr="00125F5F">
        <w:rPr>
          <w:rFonts w:ascii="Futura Bk BT" w:hAnsi="Futura Bk BT"/>
          <w:b/>
          <w:bCs/>
          <w:sz w:val="24"/>
          <w:szCs w:val="24"/>
        </w:rPr>
        <w:t xml:space="preserve"> bis </w:t>
      </w:r>
      <w:r w:rsidR="00582246">
        <w:rPr>
          <w:rFonts w:ascii="Futura Bk BT" w:hAnsi="Futura Bk BT"/>
          <w:b/>
          <w:bCs/>
          <w:sz w:val="24"/>
          <w:szCs w:val="24"/>
        </w:rPr>
        <w:t>Ende</w:t>
      </w:r>
      <w:r w:rsidRPr="00125F5F">
        <w:rPr>
          <w:rFonts w:ascii="Futura Bk BT" w:hAnsi="Futura Bk BT"/>
          <w:b/>
          <w:bCs/>
          <w:sz w:val="24"/>
          <w:szCs w:val="24"/>
        </w:rPr>
        <w:t xml:space="preserve"> Juni) zur Vorbereitung teilnehmen.</w:t>
      </w:r>
      <w:r w:rsidR="00582246">
        <w:rPr>
          <w:rFonts w:ascii="Futura Bk BT" w:hAnsi="Futura Bk BT"/>
          <w:b/>
          <w:bCs/>
          <w:sz w:val="24"/>
          <w:szCs w:val="24"/>
        </w:rPr>
        <w:t xml:space="preserve"> Dauer ca. 2 ½ Stunden.</w:t>
      </w:r>
    </w:p>
    <w:p w14:paraId="4B065ABD" w14:textId="77777777" w:rsidR="00125F5F" w:rsidRPr="00125F5F" w:rsidRDefault="00125F5F" w:rsidP="00125F5F">
      <w:pPr>
        <w:spacing w:after="0"/>
        <w:rPr>
          <w:rFonts w:ascii="Futura Bk BT" w:hAnsi="Futura Bk BT"/>
          <w:sz w:val="24"/>
          <w:szCs w:val="24"/>
        </w:rPr>
      </w:pPr>
    </w:p>
    <w:p w14:paraId="4DD3EBD6" w14:textId="77777777" w:rsidR="00125F5F" w:rsidRPr="00125F5F" w:rsidRDefault="00125F5F" w:rsidP="00125F5F">
      <w:pPr>
        <w:spacing w:after="0"/>
        <w:rPr>
          <w:rFonts w:ascii="Futura Bk BT" w:hAnsi="Futura Bk BT"/>
          <w:b/>
          <w:bCs/>
          <w:sz w:val="24"/>
          <w:szCs w:val="24"/>
        </w:rPr>
      </w:pPr>
      <w:r w:rsidRPr="00125F5F">
        <w:rPr>
          <w:rFonts w:ascii="Futura Bk BT" w:hAnsi="Futura Bk BT"/>
          <w:b/>
          <w:bCs/>
          <w:sz w:val="24"/>
          <w:szCs w:val="24"/>
        </w:rPr>
        <w:t>Zur "Preisverleihung"</w:t>
      </w:r>
    </w:p>
    <w:p w14:paraId="0AE85FEA" w14:textId="0D9B2008" w:rsidR="00125F5F" w:rsidRPr="00125F5F" w:rsidRDefault="00125F5F" w:rsidP="00125F5F">
      <w:pPr>
        <w:spacing w:after="0"/>
        <w:rPr>
          <w:rFonts w:ascii="Futura Bk BT" w:hAnsi="Futura Bk BT"/>
          <w:sz w:val="24"/>
          <w:szCs w:val="24"/>
        </w:rPr>
      </w:pPr>
      <w:r w:rsidRPr="00125F5F">
        <w:rPr>
          <w:rFonts w:ascii="Futura Bk BT" w:hAnsi="Futura Bk BT"/>
          <w:sz w:val="24"/>
          <w:szCs w:val="24"/>
        </w:rPr>
        <w:t xml:space="preserve">Es wird eine Rangfolge der Klassen und der einzelnen </w:t>
      </w:r>
      <w:r w:rsidR="008661E1">
        <w:rPr>
          <w:rFonts w:ascii="Futura Bk BT" w:hAnsi="Futura Bk BT"/>
          <w:sz w:val="24"/>
          <w:szCs w:val="24"/>
        </w:rPr>
        <w:t>Teams</w:t>
      </w:r>
      <w:r w:rsidRPr="00125F5F">
        <w:rPr>
          <w:rFonts w:ascii="Futura Bk BT" w:hAnsi="Futura Bk BT"/>
          <w:sz w:val="24"/>
          <w:szCs w:val="24"/>
        </w:rPr>
        <w:t xml:space="preserve"> ermittelt. Bei der Entwicklung des Fragebogens muss man einen Mittelweg zwischen kindgerechten, auf den Lehrstoff bezogenen Fragen finden und Fragen, die eine differenzierende Punktwertung zulassen, auf deren Grundlage nachher die Preise vergeben werden.</w:t>
      </w:r>
    </w:p>
    <w:p w14:paraId="0FB45832" w14:textId="77777777" w:rsidR="00125F5F" w:rsidRPr="00125F5F" w:rsidRDefault="00125F5F" w:rsidP="00125F5F">
      <w:pPr>
        <w:spacing w:after="0"/>
        <w:rPr>
          <w:rFonts w:ascii="Futura Bk BT" w:hAnsi="Futura Bk BT"/>
          <w:sz w:val="24"/>
          <w:szCs w:val="24"/>
        </w:rPr>
      </w:pPr>
    </w:p>
    <w:p w14:paraId="14A834E2" w14:textId="27B4CC51" w:rsidR="00125F5F" w:rsidRDefault="00125F5F" w:rsidP="00125F5F">
      <w:pPr>
        <w:spacing w:after="0"/>
        <w:rPr>
          <w:rFonts w:ascii="Futura Bk BT" w:hAnsi="Futura Bk BT"/>
          <w:sz w:val="24"/>
          <w:szCs w:val="24"/>
        </w:rPr>
      </w:pPr>
      <w:r w:rsidRPr="00125F5F">
        <w:rPr>
          <w:rFonts w:ascii="Futura Bk BT" w:hAnsi="Futura Bk BT"/>
          <w:sz w:val="24"/>
          <w:szCs w:val="24"/>
        </w:rPr>
        <w:lastRenderedPageBreak/>
        <w:t xml:space="preserve">Jedes teilnehmende Kind erhält direkt nach Ende der Rallye nach der Abgabe der ausgefüllten Fragebögen ein Lesezeichen mit Logo und einen Eisgutschein zur Einlösung in </w:t>
      </w:r>
      <w:r w:rsidR="00582246">
        <w:rPr>
          <w:rFonts w:ascii="Futura Bk BT" w:hAnsi="Futura Bk BT"/>
          <w:sz w:val="24"/>
          <w:szCs w:val="24"/>
        </w:rPr>
        <w:t>d</w:t>
      </w:r>
      <w:r w:rsidRPr="00125F5F">
        <w:rPr>
          <w:rFonts w:ascii="Futura Bk BT" w:hAnsi="Futura Bk BT"/>
          <w:sz w:val="24"/>
          <w:szCs w:val="24"/>
        </w:rPr>
        <w:t>er Eisdiele.</w:t>
      </w:r>
    </w:p>
    <w:p w14:paraId="46B47C8C" w14:textId="77777777" w:rsidR="00125F5F" w:rsidRPr="00125F5F" w:rsidRDefault="00125F5F" w:rsidP="00125F5F">
      <w:pPr>
        <w:spacing w:after="0"/>
        <w:rPr>
          <w:rFonts w:ascii="Futura Bk BT" w:hAnsi="Futura Bk BT"/>
          <w:sz w:val="24"/>
          <w:szCs w:val="24"/>
        </w:rPr>
      </w:pPr>
    </w:p>
    <w:p w14:paraId="17395E3E" w14:textId="2BBBA3D8" w:rsidR="00125F5F" w:rsidRPr="00CC1030" w:rsidRDefault="00125F5F" w:rsidP="00125F5F">
      <w:pPr>
        <w:spacing w:after="0"/>
        <w:rPr>
          <w:rFonts w:ascii="Futura Bk BT" w:hAnsi="Futura Bk BT"/>
          <w:sz w:val="24"/>
          <w:szCs w:val="24"/>
        </w:rPr>
      </w:pPr>
      <w:r w:rsidRPr="00125F5F">
        <w:rPr>
          <w:rFonts w:ascii="Futura Bk BT" w:hAnsi="Futura Bk BT"/>
          <w:sz w:val="24"/>
          <w:szCs w:val="24"/>
        </w:rPr>
        <w:t xml:space="preserve">Jede teilnehmende Klasse, die nicht einen der 3 ersten Plätze der </w:t>
      </w:r>
      <w:r w:rsidRPr="00125F5F">
        <w:rPr>
          <w:rFonts w:ascii="Futura Bk BT" w:hAnsi="Futura Bk BT"/>
          <w:b/>
          <w:bCs/>
          <w:sz w:val="24"/>
          <w:szCs w:val="24"/>
        </w:rPr>
        <w:t>Klassenwertung</w:t>
      </w:r>
      <w:r w:rsidRPr="00125F5F">
        <w:rPr>
          <w:rFonts w:ascii="Futura Bk BT" w:hAnsi="Futura Bk BT"/>
          <w:sz w:val="24"/>
          <w:szCs w:val="24"/>
        </w:rPr>
        <w:t xml:space="preserve"> belegt, erhält eine Teilnahmeurkunde und gewinnt einen Geldbetrag für die </w:t>
      </w:r>
      <w:r w:rsidRPr="00CC1030">
        <w:rPr>
          <w:rFonts w:ascii="Futura Bk BT" w:hAnsi="Futura Bk BT"/>
          <w:sz w:val="24"/>
          <w:szCs w:val="24"/>
        </w:rPr>
        <w:t xml:space="preserve">Klassenkasse. Die ersten 3 Klassen der Klassenwertung bekommen Siegerurkunden, Geldbeträge bzw. Freikarten für eine Kindervorstellung des Westfälischen Landestheaters (WLT) hier in Castrop-Rauxel. Die </w:t>
      </w:r>
      <w:r w:rsidR="00CC1030">
        <w:rPr>
          <w:rFonts w:ascii="Futura Bk BT" w:hAnsi="Futura Bk BT"/>
          <w:sz w:val="24"/>
          <w:szCs w:val="24"/>
        </w:rPr>
        <w:t xml:space="preserve">ersten </w:t>
      </w:r>
      <w:r w:rsidR="00026A40" w:rsidRPr="00CC1030">
        <w:rPr>
          <w:rFonts w:ascii="Futura Bk BT" w:hAnsi="Futura Bk BT"/>
          <w:sz w:val="24"/>
          <w:szCs w:val="24"/>
        </w:rPr>
        <w:t>(5-</w:t>
      </w:r>
      <w:r w:rsidR="00CC1030">
        <w:rPr>
          <w:rFonts w:ascii="Futura Bk BT" w:hAnsi="Futura Bk BT"/>
          <w:sz w:val="24"/>
          <w:szCs w:val="24"/>
        </w:rPr>
        <w:t>7</w:t>
      </w:r>
      <w:r w:rsidR="00026A40" w:rsidRPr="00CC1030">
        <w:rPr>
          <w:rFonts w:ascii="Futura Bk BT" w:hAnsi="Futura Bk BT"/>
          <w:sz w:val="24"/>
          <w:szCs w:val="24"/>
        </w:rPr>
        <w:t>)</w:t>
      </w:r>
      <w:r w:rsidRPr="00CC1030">
        <w:rPr>
          <w:rFonts w:ascii="Futura Bk BT" w:hAnsi="Futura Bk BT"/>
          <w:sz w:val="24"/>
          <w:szCs w:val="24"/>
        </w:rPr>
        <w:t xml:space="preserve"> der</w:t>
      </w:r>
      <w:r w:rsidRPr="00CC1030">
        <w:rPr>
          <w:rFonts w:ascii="Futura Bk BT" w:hAnsi="Futura Bk BT"/>
          <w:b/>
          <w:bCs/>
          <w:sz w:val="24"/>
          <w:szCs w:val="24"/>
        </w:rPr>
        <w:t xml:space="preserve"> </w:t>
      </w:r>
      <w:r w:rsidR="008661E1" w:rsidRPr="00CC1030">
        <w:rPr>
          <w:rFonts w:ascii="Futura Bk BT" w:hAnsi="Futura Bk BT"/>
          <w:b/>
          <w:bCs/>
          <w:sz w:val="24"/>
          <w:szCs w:val="24"/>
        </w:rPr>
        <w:t>Team</w:t>
      </w:r>
      <w:r w:rsidRPr="00CC1030">
        <w:rPr>
          <w:rFonts w:ascii="Futura Bk BT" w:hAnsi="Futura Bk BT"/>
          <w:b/>
          <w:bCs/>
          <w:sz w:val="24"/>
          <w:szCs w:val="24"/>
        </w:rPr>
        <w:t>wertung</w:t>
      </w:r>
      <w:r w:rsidRPr="00CC1030">
        <w:rPr>
          <w:rFonts w:ascii="Futura Bk BT" w:hAnsi="Futura Bk BT"/>
          <w:sz w:val="24"/>
          <w:szCs w:val="24"/>
        </w:rPr>
        <w:t xml:space="preserve"> erhalten Buchpreise für jedes </w:t>
      </w:r>
      <w:r w:rsidR="001D71B2" w:rsidRPr="00CC1030">
        <w:rPr>
          <w:rFonts w:ascii="Futura Bk BT" w:hAnsi="Futura Bk BT"/>
          <w:sz w:val="24"/>
          <w:szCs w:val="24"/>
        </w:rPr>
        <w:t>Team</w:t>
      </w:r>
      <w:r w:rsidRPr="00CC1030">
        <w:rPr>
          <w:rFonts w:ascii="Futura Bk BT" w:hAnsi="Futura Bk BT"/>
          <w:sz w:val="24"/>
          <w:szCs w:val="24"/>
        </w:rPr>
        <w:t>mitglied.</w:t>
      </w:r>
    </w:p>
    <w:p w14:paraId="3255CC34" w14:textId="77777777" w:rsidR="00125F5F" w:rsidRPr="00125F5F" w:rsidRDefault="00125F5F" w:rsidP="00125F5F">
      <w:pPr>
        <w:spacing w:after="0"/>
        <w:rPr>
          <w:rFonts w:ascii="Futura Bk BT" w:hAnsi="Futura Bk BT"/>
          <w:sz w:val="24"/>
          <w:szCs w:val="24"/>
        </w:rPr>
      </w:pPr>
    </w:p>
    <w:p w14:paraId="0EE12A39" w14:textId="18914FB2" w:rsidR="00125F5F" w:rsidRDefault="00125F5F" w:rsidP="00125F5F">
      <w:pPr>
        <w:spacing w:after="0"/>
        <w:rPr>
          <w:rFonts w:ascii="Futura Bk BT" w:hAnsi="Futura Bk BT"/>
          <w:sz w:val="24"/>
          <w:szCs w:val="24"/>
        </w:rPr>
      </w:pPr>
      <w:r w:rsidRPr="00125F5F">
        <w:rPr>
          <w:rFonts w:ascii="Futura Bk BT" w:hAnsi="Futura Bk BT"/>
          <w:sz w:val="24"/>
          <w:szCs w:val="24"/>
        </w:rPr>
        <w:t xml:space="preserve">Die </w:t>
      </w:r>
      <w:r w:rsidRPr="006620BD">
        <w:rPr>
          <w:rFonts w:ascii="Futura Bk BT" w:hAnsi="Futura Bk BT"/>
          <w:b/>
          <w:bCs/>
          <w:sz w:val="24"/>
          <w:szCs w:val="24"/>
        </w:rPr>
        <w:t>Preisverleihung</w:t>
      </w:r>
      <w:r w:rsidRPr="00125F5F">
        <w:rPr>
          <w:rFonts w:ascii="Futura Bk BT" w:hAnsi="Futura Bk BT"/>
          <w:sz w:val="24"/>
          <w:szCs w:val="24"/>
        </w:rPr>
        <w:t xml:space="preserve"> in den Schulen und einzelnen Klassen erfolgt </w:t>
      </w:r>
      <w:r w:rsidRPr="00C33EFE">
        <w:rPr>
          <w:rFonts w:ascii="Futura Bk BT" w:hAnsi="Futura Bk BT"/>
          <w:sz w:val="24"/>
          <w:szCs w:val="24"/>
        </w:rPr>
        <w:t>am</w:t>
      </w:r>
      <w:r w:rsidR="00BB7F46" w:rsidRPr="00C33EFE">
        <w:rPr>
          <w:rFonts w:ascii="Futura Bk BT" w:hAnsi="Futura Bk BT"/>
          <w:sz w:val="24"/>
          <w:szCs w:val="24"/>
        </w:rPr>
        <w:t xml:space="preserve"> </w:t>
      </w:r>
      <w:r w:rsidR="00C33EFE" w:rsidRPr="00C33EFE">
        <w:rPr>
          <w:rFonts w:ascii="Futura Bk BT" w:hAnsi="Futura Bk BT"/>
          <w:sz w:val="24"/>
          <w:szCs w:val="24"/>
        </w:rPr>
        <w:t>10.</w:t>
      </w:r>
      <w:r w:rsidR="008661E1" w:rsidRPr="00C33EFE">
        <w:rPr>
          <w:rFonts w:ascii="Futura Bk BT" w:hAnsi="Futura Bk BT"/>
          <w:sz w:val="24"/>
          <w:szCs w:val="24"/>
        </w:rPr>
        <w:t xml:space="preserve"> Juli 202</w:t>
      </w:r>
      <w:r w:rsidR="00BB7F46" w:rsidRPr="00C33EFE">
        <w:rPr>
          <w:rFonts w:ascii="Futura Bk BT" w:hAnsi="Futura Bk BT"/>
          <w:sz w:val="24"/>
          <w:szCs w:val="24"/>
        </w:rPr>
        <w:t>5</w:t>
      </w:r>
      <w:r w:rsidRPr="00C33EFE">
        <w:rPr>
          <w:rFonts w:ascii="Futura Bk BT" w:hAnsi="Futura Bk BT"/>
          <w:sz w:val="24"/>
          <w:szCs w:val="24"/>
        </w:rPr>
        <w:t xml:space="preserve"> </w:t>
      </w:r>
      <w:r w:rsidRPr="00125F5F">
        <w:rPr>
          <w:rFonts w:ascii="Futura Bk BT" w:hAnsi="Futura Bk BT"/>
          <w:sz w:val="24"/>
          <w:szCs w:val="24"/>
        </w:rPr>
        <w:t>durch einen Vertreter der Sparkassenstiftung</w:t>
      </w:r>
      <w:r w:rsidR="008661E1">
        <w:rPr>
          <w:rFonts w:ascii="Futura Bk BT" w:hAnsi="Futura Bk BT"/>
          <w:sz w:val="24"/>
          <w:szCs w:val="24"/>
        </w:rPr>
        <w:t>, des Lions Clubs und der Stadt (evtl. Bürgermeister)</w:t>
      </w:r>
      <w:r w:rsidRPr="00125F5F">
        <w:rPr>
          <w:rFonts w:ascii="Futura Bk BT" w:hAnsi="Futura Bk BT"/>
          <w:sz w:val="24"/>
          <w:szCs w:val="24"/>
        </w:rPr>
        <w:t xml:space="preserve"> und den Organisatoren der Rallye</w:t>
      </w:r>
      <w:r w:rsidR="008661E1">
        <w:rPr>
          <w:rFonts w:ascii="Futura Bk BT" w:hAnsi="Futura Bk BT"/>
          <w:sz w:val="24"/>
          <w:szCs w:val="24"/>
        </w:rPr>
        <w:t xml:space="preserve"> </w:t>
      </w:r>
      <w:r w:rsidRPr="00125F5F">
        <w:rPr>
          <w:rFonts w:ascii="Futura Bk BT" w:hAnsi="Futura Bk BT"/>
          <w:sz w:val="24"/>
          <w:szCs w:val="24"/>
        </w:rPr>
        <w:t xml:space="preserve">und weitere </w:t>
      </w:r>
      <w:proofErr w:type="spellStart"/>
      <w:proofErr w:type="gramStart"/>
      <w:r w:rsidRPr="00125F5F">
        <w:rPr>
          <w:rFonts w:ascii="Futura Bk BT" w:hAnsi="Futura Bk BT"/>
          <w:sz w:val="24"/>
          <w:szCs w:val="24"/>
        </w:rPr>
        <w:t>Mitstreiter</w:t>
      </w:r>
      <w:r w:rsidR="00A94E52">
        <w:rPr>
          <w:rFonts w:ascii="Futura Bk BT" w:hAnsi="Futura Bk BT"/>
          <w:sz w:val="24"/>
          <w:szCs w:val="24"/>
        </w:rPr>
        <w:t>:i</w:t>
      </w:r>
      <w:r>
        <w:rPr>
          <w:rFonts w:ascii="Futura Bk BT" w:hAnsi="Futura Bk BT"/>
          <w:sz w:val="24"/>
          <w:szCs w:val="24"/>
        </w:rPr>
        <w:t>nnen</w:t>
      </w:r>
      <w:proofErr w:type="spellEnd"/>
      <w:proofErr w:type="gramEnd"/>
      <w:r w:rsidRPr="00125F5F">
        <w:rPr>
          <w:rFonts w:ascii="Futura Bk BT" w:hAnsi="Futura Bk BT"/>
          <w:sz w:val="24"/>
          <w:szCs w:val="24"/>
        </w:rPr>
        <w:t>. Ebenso wird über die Rallye in der Lokalpresse berichtet.</w:t>
      </w:r>
    </w:p>
    <w:p w14:paraId="5124977C" w14:textId="77777777" w:rsidR="00125F5F" w:rsidRPr="00125F5F" w:rsidRDefault="00125F5F" w:rsidP="00125F5F">
      <w:pPr>
        <w:spacing w:after="0"/>
        <w:rPr>
          <w:rFonts w:ascii="Futura Bk BT" w:hAnsi="Futura Bk BT"/>
          <w:sz w:val="24"/>
          <w:szCs w:val="24"/>
        </w:rPr>
      </w:pPr>
    </w:p>
    <w:p w14:paraId="6F1D7AEF" w14:textId="77777777" w:rsidR="00125F5F" w:rsidRPr="00125F5F" w:rsidRDefault="00125F5F" w:rsidP="00125F5F">
      <w:pPr>
        <w:spacing w:after="0"/>
        <w:rPr>
          <w:rFonts w:ascii="Futura Bk BT" w:hAnsi="Futura Bk BT"/>
          <w:sz w:val="24"/>
          <w:szCs w:val="24"/>
        </w:rPr>
      </w:pPr>
      <w:r w:rsidRPr="00125F5F">
        <w:rPr>
          <w:rFonts w:ascii="Futura Bk BT" w:hAnsi="Futura Bk BT"/>
          <w:sz w:val="24"/>
          <w:szCs w:val="24"/>
        </w:rPr>
        <w:t>Der Wettkampfcharakter der Rallye fördert und fordert die Begeisterung der Kinder und ist die Grundlage für die Wertung und die Preisvergabe. Der Spaß der Kinder an anschaulicher Umsetzung von Lehrinhalten, die Abwechslung zum normalen Unterrichtsalltag und der Lernerfolg für alle Kinder stehen jedoch im Vordergrund: alle sind Gewinner und wissen sicher Schönes mit dem Geld für die Klassenkasse anzufangen!</w:t>
      </w:r>
    </w:p>
    <w:p w14:paraId="590225CC" w14:textId="77777777" w:rsidR="00125F5F" w:rsidRPr="00125F5F" w:rsidRDefault="00125F5F" w:rsidP="00125F5F">
      <w:pPr>
        <w:spacing w:after="0"/>
        <w:rPr>
          <w:rFonts w:ascii="Futura Bk BT" w:hAnsi="Futura Bk BT"/>
          <w:sz w:val="24"/>
          <w:szCs w:val="24"/>
        </w:rPr>
      </w:pPr>
    </w:p>
    <w:p w14:paraId="4270F06E" w14:textId="36AEC13C" w:rsidR="00125F5F" w:rsidRPr="00125F5F" w:rsidRDefault="00125F5F" w:rsidP="00125F5F">
      <w:pPr>
        <w:spacing w:after="0"/>
        <w:rPr>
          <w:rFonts w:ascii="Futura Bk BT" w:hAnsi="Futura Bk BT"/>
          <w:b/>
          <w:bCs/>
          <w:sz w:val="24"/>
          <w:szCs w:val="24"/>
        </w:rPr>
      </w:pPr>
      <w:r>
        <w:rPr>
          <w:rFonts w:ascii="Futura Bk BT" w:hAnsi="Futura Bk BT"/>
          <w:b/>
          <w:bCs/>
          <w:sz w:val="24"/>
          <w:szCs w:val="24"/>
        </w:rPr>
        <w:t>Kontakt</w:t>
      </w:r>
      <w:r w:rsidRPr="00125F5F">
        <w:rPr>
          <w:rFonts w:ascii="Futura Bk BT" w:hAnsi="Futura Bk BT"/>
          <w:b/>
          <w:bCs/>
          <w:sz w:val="24"/>
          <w:szCs w:val="24"/>
        </w:rPr>
        <w:t xml:space="preserve"> Organisation Geschichtsrallye: </w:t>
      </w:r>
    </w:p>
    <w:p w14:paraId="028AD67C" w14:textId="77777777" w:rsidR="00125F5F" w:rsidRDefault="00125F5F" w:rsidP="00125F5F">
      <w:pPr>
        <w:spacing w:after="0"/>
        <w:rPr>
          <w:rFonts w:ascii="Futura Bk BT" w:hAnsi="Futura Bk BT"/>
          <w:sz w:val="24"/>
          <w:szCs w:val="24"/>
        </w:rPr>
      </w:pPr>
    </w:p>
    <w:p w14:paraId="62994919" w14:textId="77777777" w:rsidR="00125F5F" w:rsidRPr="00125F5F" w:rsidRDefault="00125F5F" w:rsidP="00125F5F">
      <w:pPr>
        <w:spacing w:after="0"/>
        <w:rPr>
          <w:rFonts w:ascii="Futura Bk BT" w:hAnsi="Futura Bk BT"/>
          <w:sz w:val="24"/>
          <w:szCs w:val="24"/>
        </w:rPr>
      </w:pPr>
      <w:r w:rsidRPr="00125F5F">
        <w:rPr>
          <w:rFonts w:ascii="Futura Bk BT" w:hAnsi="Futura Bk BT"/>
          <w:sz w:val="24"/>
          <w:szCs w:val="24"/>
        </w:rPr>
        <w:t>Ulrike Mühle Tel. 02305-13386</w:t>
      </w:r>
    </w:p>
    <w:p w14:paraId="2D9641D0" w14:textId="77777777" w:rsidR="00125F5F" w:rsidRPr="00125F5F" w:rsidRDefault="00125F5F" w:rsidP="00125F5F">
      <w:pPr>
        <w:spacing w:after="0"/>
        <w:rPr>
          <w:rFonts w:ascii="Futura Bk BT" w:hAnsi="Futura Bk BT"/>
          <w:sz w:val="24"/>
          <w:szCs w:val="24"/>
        </w:rPr>
      </w:pPr>
      <w:proofErr w:type="spellStart"/>
      <w:r w:rsidRPr="00125F5F">
        <w:rPr>
          <w:rFonts w:ascii="Futura Bk BT" w:hAnsi="Futura Bk BT"/>
          <w:sz w:val="24"/>
          <w:szCs w:val="24"/>
        </w:rPr>
        <w:t>e-mail</w:t>
      </w:r>
      <w:proofErr w:type="spellEnd"/>
      <w:r w:rsidRPr="00125F5F">
        <w:rPr>
          <w:rFonts w:ascii="Futura Bk BT" w:hAnsi="Futura Bk BT"/>
          <w:sz w:val="24"/>
          <w:szCs w:val="24"/>
        </w:rPr>
        <w:t>: muehle.wiehoff@t-online.de</w:t>
      </w:r>
    </w:p>
    <w:p w14:paraId="78679A75" w14:textId="77777777" w:rsidR="00125F5F" w:rsidRDefault="00125F5F" w:rsidP="00125F5F">
      <w:pPr>
        <w:spacing w:after="0"/>
        <w:rPr>
          <w:rFonts w:ascii="Futura Bk BT" w:hAnsi="Futura Bk BT"/>
          <w:sz w:val="24"/>
          <w:szCs w:val="24"/>
        </w:rPr>
      </w:pPr>
    </w:p>
    <w:p w14:paraId="2A131E38" w14:textId="77777777" w:rsidR="007078DD" w:rsidRPr="007078DD" w:rsidRDefault="007078DD" w:rsidP="007078DD">
      <w:pPr>
        <w:spacing w:after="0"/>
        <w:rPr>
          <w:rFonts w:ascii="Futura Bk BT" w:hAnsi="Futura Bk BT"/>
          <w:sz w:val="24"/>
          <w:szCs w:val="24"/>
        </w:rPr>
      </w:pPr>
      <w:r w:rsidRPr="007078DD">
        <w:rPr>
          <w:rFonts w:ascii="Futura Bk BT" w:hAnsi="Futura Bk BT"/>
          <w:sz w:val="24"/>
          <w:szCs w:val="24"/>
        </w:rPr>
        <w:t>Thomas Jasper: Tel. 02305-106-2692</w:t>
      </w:r>
    </w:p>
    <w:p w14:paraId="78B5D7B7" w14:textId="3A7B1DAA" w:rsidR="00C50905" w:rsidRDefault="007078DD" w:rsidP="007078DD">
      <w:pPr>
        <w:spacing w:after="0"/>
        <w:rPr>
          <w:rFonts w:ascii="Futura Bk BT" w:hAnsi="Futura Bk BT"/>
          <w:sz w:val="24"/>
          <w:szCs w:val="24"/>
        </w:rPr>
      </w:pPr>
      <w:proofErr w:type="spellStart"/>
      <w:r w:rsidRPr="007078DD">
        <w:rPr>
          <w:rFonts w:ascii="Futura Bk BT" w:hAnsi="Futura Bk BT"/>
          <w:sz w:val="24"/>
          <w:szCs w:val="24"/>
        </w:rPr>
        <w:t>e-mail</w:t>
      </w:r>
      <w:proofErr w:type="spellEnd"/>
      <w:r w:rsidRPr="007078DD">
        <w:rPr>
          <w:rFonts w:ascii="Futura Bk BT" w:hAnsi="Futura Bk BT"/>
          <w:sz w:val="24"/>
          <w:szCs w:val="24"/>
        </w:rPr>
        <w:t>: honorarkraefte_archiv@castrop-rauxel.de</w:t>
      </w:r>
    </w:p>
    <w:p w14:paraId="35446121" w14:textId="77777777" w:rsidR="007078DD" w:rsidRDefault="007078DD" w:rsidP="00125F5F">
      <w:pPr>
        <w:spacing w:after="0"/>
        <w:rPr>
          <w:rFonts w:ascii="Futura Bk BT" w:hAnsi="Futura Bk BT"/>
          <w:sz w:val="24"/>
          <w:szCs w:val="24"/>
        </w:rPr>
      </w:pPr>
    </w:p>
    <w:p w14:paraId="1A5DAC4B" w14:textId="0AA78721" w:rsidR="007078DD" w:rsidRPr="007078DD" w:rsidRDefault="007078DD" w:rsidP="00125F5F">
      <w:pPr>
        <w:spacing w:after="0"/>
        <w:rPr>
          <w:rFonts w:ascii="Futura Bk BT" w:hAnsi="Futura Bk BT"/>
          <w:sz w:val="24"/>
          <w:szCs w:val="24"/>
        </w:rPr>
      </w:pPr>
      <w:r>
        <w:rPr>
          <w:rFonts w:ascii="Futura Bk BT" w:hAnsi="Futura Bk BT"/>
          <w:sz w:val="24"/>
          <w:szCs w:val="24"/>
        </w:rPr>
        <w:t>Die inzwischen seit gut 20 Jahren jährlich angebotene Geschichtsrallye wird grundsätzlich in ehrenamtlicher Arbeit organisiert.</w:t>
      </w:r>
    </w:p>
    <w:p w14:paraId="399D68CD" w14:textId="77777777" w:rsidR="00125F5F" w:rsidRPr="007078DD" w:rsidRDefault="00125F5F" w:rsidP="00125F5F">
      <w:pPr>
        <w:spacing w:after="0"/>
        <w:rPr>
          <w:rFonts w:ascii="Futura Bk BT" w:hAnsi="Futura Bk BT"/>
          <w:sz w:val="24"/>
          <w:szCs w:val="24"/>
        </w:rPr>
      </w:pPr>
    </w:p>
    <w:p w14:paraId="2656A266" w14:textId="5EB0B547" w:rsidR="00125F5F" w:rsidRPr="007078DD" w:rsidRDefault="00125F5F" w:rsidP="00125F5F">
      <w:pPr>
        <w:spacing w:after="0"/>
        <w:rPr>
          <w:rFonts w:ascii="Futura Bk BT" w:hAnsi="Futura Bk BT"/>
          <w:sz w:val="24"/>
          <w:szCs w:val="24"/>
        </w:rPr>
      </w:pPr>
      <w:r w:rsidRPr="007078DD">
        <w:rPr>
          <w:rFonts w:ascii="Futura Bk BT" w:hAnsi="Futura Bk BT"/>
          <w:sz w:val="24"/>
          <w:szCs w:val="24"/>
        </w:rPr>
        <w:t xml:space="preserve">Die Geld- und Sachpreise werden von der Sparkassenstiftung Castrop-Rauxel und dem Lions Club Castrop-Rauxel zur Verfügung gestellt. </w:t>
      </w:r>
    </w:p>
    <w:p w14:paraId="2576FA53" w14:textId="77777777" w:rsidR="00026A40" w:rsidRDefault="00026A40" w:rsidP="00125F5F">
      <w:pPr>
        <w:spacing w:after="0"/>
        <w:rPr>
          <w:rFonts w:ascii="Futura Bk BT" w:hAnsi="Futura Bk BT"/>
          <w:sz w:val="24"/>
          <w:szCs w:val="24"/>
        </w:rPr>
      </w:pPr>
    </w:p>
    <w:p w14:paraId="751E33F2" w14:textId="6D4905F8" w:rsidR="00125F5F" w:rsidRPr="007078DD" w:rsidRDefault="00125F5F" w:rsidP="00125F5F">
      <w:pPr>
        <w:spacing w:after="0"/>
        <w:rPr>
          <w:rFonts w:ascii="Futura Bk BT" w:hAnsi="Futura Bk BT"/>
          <w:sz w:val="24"/>
          <w:szCs w:val="24"/>
        </w:rPr>
      </w:pPr>
      <w:r w:rsidRPr="007078DD">
        <w:rPr>
          <w:rFonts w:ascii="Futura Bk BT" w:hAnsi="Futura Bk BT"/>
          <w:sz w:val="24"/>
          <w:szCs w:val="24"/>
        </w:rPr>
        <w:t>Das WLT stellt Freikarten</w:t>
      </w:r>
      <w:r w:rsidR="001D71B2" w:rsidRPr="007078DD">
        <w:rPr>
          <w:rFonts w:ascii="Futura Bk BT" w:hAnsi="Futura Bk BT"/>
          <w:sz w:val="24"/>
          <w:szCs w:val="24"/>
        </w:rPr>
        <w:t xml:space="preserve"> für </w:t>
      </w:r>
      <w:r w:rsidR="00E93CCB">
        <w:rPr>
          <w:rFonts w:ascii="Futura Bk BT" w:hAnsi="Futura Bk BT"/>
          <w:sz w:val="24"/>
          <w:szCs w:val="24"/>
        </w:rPr>
        <w:t xml:space="preserve">je </w:t>
      </w:r>
      <w:r w:rsidR="001D71B2" w:rsidRPr="007078DD">
        <w:rPr>
          <w:rFonts w:ascii="Futura Bk BT" w:hAnsi="Futura Bk BT"/>
          <w:sz w:val="24"/>
          <w:szCs w:val="24"/>
        </w:rPr>
        <w:t>eine Kinderv</w:t>
      </w:r>
      <w:r w:rsidR="00E93CCB">
        <w:rPr>
          <w:rFonts w:ascii="Futura Bk BT" w:hAnsi="Futura Bk BT"/>
          <w:sz w:val="24"/>
          <w:szCs w:val="24"/>
        </w:rPr>
        <w:t>or</w:t>
      </w:r>
      <w:r w:rsidR="001D71B2" w:rsidRPr="007078DD">
        <w:rPr>
          <w:rFonts w:ascii="Futura Bk BT" w:hAnsi="Futura Bk BT"/>
          <w:sz w:val="24"/>
          <w:szCs w:val="24"/>
        </w:rPr>
        <w:t>stellung</w:t>
      </w:r>
      <w:r w:rsidRPr="007078DD">
        <w:rPr>
          <w:rFonts w:ascii="Futura Bk BT" w:hAnsi="Futura Bk BT"/>
          <w:sz w:val="24"/>
          <w:szCs w:val="24"/>
        </w:rPr>
        <w:t xml:space="preserve"> für 3 Klassen zur Verfügung.</w:t>
      </w:r>
    </w:p>
    <w:p w14:paraId="164CF39A" w14:textId="77777777" w:rsidR="00125F5F" w:rsidRPr="007078DD" w:rsidRDefault="00125F5F" w:rsidP="00125F5F">
      <w:pPr>
        <w:spacing w:after="0"/>
        <w:rPr>
          <w:rFonts w:ascii="Futura Bk BT" w:hAnsi="Futura Bk BT"/>
          <w:sz w:val="24"/>
          <w:szCs w:val="24"/>
        </w:rPr>
      </w:pPr>
    </w:p>
    <w:sectPr w:rsidR="00125F5F" w:rsidRPr="007078DD" w:rsidSect="001E742E">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Bk BT">
    <w:panose1 w:val="020B0502020204020303"/>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578"/>
    <w:rsid w:val="00026A40"/>
    <w:rsid w:val="00034B71"/>
    <w:rsid w:val="00125F5F"/>
    <w:rsid w:val="00171633"/>
    <w:rsid w:val="001D4FD2"/>
    <w:rsid w:val="001D71B2"/>
    <w:rsid w:val="001E3624"/>
    <w:rsid w:val="001E742E"/>
    <w:rsid w:val="00224F96"/>
    <w:rsid w:val="002508CF"/>
    <w:rsid w:val="002829ED"/>
    <w:rsid w:val="0033452B"/>
    <w:rsid w:val="00412578"/>
    <w:rsid w:val="00456256"/>
    <w:rsid w:val="00582246"/>
    <w:rsid w:val="006620BD"/>
    <w:rsid w:val="007078DD"/>
    <w:rsid w:val="0080060E"/>
    <w:rsid w:val="0085688B"/>
    <w:rsid w:val="008661E1"/>
    <w:rsid w:val="00A94E52"/>
    <w:rsid w:val="00AD24FB"/>
    <w:rsid w:val="00BB7F46"/>
    <w:rsid w:val="00C33EFE"/>
    <w:rsid w:val="00C50905"/>
    <w:rsid w:val="00CC1030"/>
    <w:rsid w:val="00CF6DBB"/>
    <w:rsid w:val="00D12455"/>
    <w:rsid w:val="00D56B57"/>
    <w:rsid w:val="00D86221"/>
    <w:rsid w:val="00DB55D6"/>
    <w:rsid w:val="00E93CCB"/>
    <w:rsid w:val="00F25752"/>
    <w:rsid w:val="00F84D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7F2"/>
  <w15:chartTrackingRefBased/>
  <w15:docId w15:val="{5F8ED1D4-16C4-425B-849D-EAF601D9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5F5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3520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muehle.wiehoff@t-online.de</dc:creator>
  <cp:keywords/>
  <dc:description/>
  <cp:lastModifiedBy>Ulrike Mühle</cp:lastModifiedBy>
  <cp:revision>12</cp:revision>
  <dcterms:created xsi:type="dcterms:W3CDTF">2024-12-30T07:11:00Z</dcterms:created>
  <dcterms:modified xsi:type="dcterms:W3CDTF">2025-02-18T10:21:00Z</dcterms:modified>
</cp:coreProperties>
</file>